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Приложение</w:t>
      </w:r>
      <w:r w:rsidR="00A44D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90F3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</w:p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решению </w:t>
      </w:r>
      <w:r w:rsidR="00186E7F" w:rsidRPr="00186E7F">
        <w:rPr>
          <w:rFonts w:ascii="Times New Roman" w:eastAsia="Calibri" w:hAnsi="Times New Roman" w:cs="Times New Roman"/>
          <w:sz w:val="28"/>
          <w:szCs w:val="28"/>
        </w:rPr>
        <w:t>Совета народных депутатов города Почепа</w:t>
      </w:r>
    </w:p>
    <w:p w:rsidR="00190F39" w:rsidRPr="00190F39" w:rsidRDefault="00D86C7E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0321A">
        <w:rPr>
          <w:rFonts w:ascii="Times New Roman" w:eastAsia="Calibri" w:hAnsi="Times New Roman" w:cs="Times New Roman"/>
          <w:sz w:val="28"/>
          <w:szCs w:val="28"/>
        </w:rPr>
        <w:t>28.02.</w:t>
      </w:r>
      <w:r>
        <w:rPr>
          <w:rFonts w:ascii="Times New Roman" w:eastAsia="Calibri" w:hAnsi="Times New Roman" w:cs="Times New Roman"/>
          <w:sz w:val="28"/>
          <w:szCs w:val="28"/>
        </w:rPr>
        <w:t xml:space="preserve">2022 № </w:t>
      </w:r>
      <w:r w:rsidR="00465C49">
        <w:rPr>
          <w:rFonts w:ascii="Times New Roman" w:eastAsia="Calibri" w:hAnsi="Times New Roman" w:cs="Times New Roman"/>
          <w:sz w:val="28"/>
          <w:szCs w:val="28"/>
        </w:rPr>
        <w:t>95</w:t>
      </w:r>
      <w:bookmarkStart w:id="0" w:name="_GoBack"/>
      <w:bookmarkEnd w:id="0"/>
    </w:p>
    <w:p w:rsidR="00190F39" w:rsidRPr="00190F39" w:rsidRDefault="00190F39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190F39" w:rsidRPr="00190F39" w:rsidRDefault="00A44D5E" w:rsidP="00190F3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№ 2</w:t>
      </w:r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90F39" w:rsidRPr="00190F39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190F39"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Pr="00190F39" w:rsidRDefault="00190F39" w:rsidP="00186E7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Положению о муниципальном земельном контроле </w:t>
      </w:r>
    </w:p>
    <w:p w:rsidR="00186E7F" w:rsidRPr="00186E7F" w:rsidRDefault="00186E7F" w:rsidP="00186E7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6E7F">
        <w:rPr>
          <w:rFonts w:ascii="Times New Roman" w:eastAsia="Calibri" w:hAnsi="Times New Roman" w:cs="Times New Roman"/>
          <w:sz w:val="28"/>
          <w:szCs w:val="28"/>
        </w:rPr>
        <w:t xml:space="preserve">в границах Почепского </w:t>
      </w:r>
      <w:proofErr w:type="gramStart"/>
      <w:r w:rsidRPr="00186E7F">
        <w:rPr>
          <w:rFonts w:ascii="Times New Roman" w:eastAsia="Calibri" w:hAnsi="Times New Roman" w:cs="Times New Roman"/>
          <w:sz w:val="28"/>
          <w:szCs w:val="28"/>
        </w:rPr>
        <w:t>городского</w:t>
      </w:r>
      <w:proofErr w:type="gramEnd"/>
    </w:p>
    <w:p w:rsidR="00D86C7E" w:rsidRDefault="00D86C7E" w:rsidP="00186E7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поселения</w:t>
      </w:r>
      <w:r w:rsidR="00186E7F" w:rsidRPr="00186E7F">
        <w:rPr>
          <w:rFonts w:ascii="Times New Roman" w:eastAsia="Calibri" w:hAnsi="Times New Roman" w:cs="Times New Roman"/>
          <w:sz w:val="28"/>
          <w:szCs w:val="28"/>
        </w:rPr>
        <w:t xml:space="preserve"> Почепского муниципального </w:t>
      </w:r>
    </w:p>
    <w:p w:rsidR="00190F39" w:rsidRDefault="00186E7F" w:rsidP="00186E7F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86E7F">
        <w:rPr>
          <w:rFonts w:ascii="Times New Roman" w:eastAsia="Calibri" w:hAnsi="Times New Roman" w:cs="Times New Roman"/>
          <w:sz w:val="28"/>
          <w:szCs w:val="28"/>
        </w:rPr>
        <w:t>района Брянской области</w:t>
      </w:r>
    </w:p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КЛЮЧЕВЫЕ ПОКАЗАТЕЛИ</w:t>
      </w:r>
    </w:p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осуществления муниципального земе</w:t>
      </w:r>
      <w:r w:rsidR="00D86C7E">
        <w:rPr>
          <w:rFonts w:ascii="Times New Roman" w:eastAsia="Calibri" w:hAnsi="Times New Roman" w:cs="Times New Roman"/>
          <w:sz w:val="28"/>
          <w:szCs w:val="28"/>
        </w:rPr>
        <w:t>льного контроля в границах Почепского городского поселения</w:t>
      </w:r>
      <w:r w:rsidRPr="00190F3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0F39">
        <w:rPr>
          <w:rFonts w:ascii="Times New Roman" w:eastAsia="Calibri" w:hAnsi="Times New Roman" w:cs="Times New Roman"/>
          <w:sz w:val="28"/>
          <w:szCs w:val="28"/>
        </w:rPr>
        <w:t>Почепского муниципального района Брянской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0F39">
        <w:rPr>
          <w:rFonts w:ascii="Times New Roman" w:eastAsia="Calibri" w:hAnsi="Times New Roman" w:cs="Times New Roman"/>
          <w:sz w:val="28"/>
          <w:szCs w:val="28"/>
        </w:rPr>
        <w:t>и их</w:t>
      </w:r>
      <w:r w:rsidR="00D86C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90F39">
        <w:rPr>
          <w:rFonts w:ascii="Times New Roman" w:eastAsia="Calibri" w:hAnsi="Times New Roman" w:cs="Times New Roman"/>
          <w:sz w:val="28"/>
          <w:szCs w:val="28"/>
        </w:rPr>
        <w:t>целевые значения</w:t>
      </w:r>
    </w:p>
    <w:p w:rsidR="00D86C7E" w:rsidRPr="00190F39" w:rsidRDefault="00D86C7E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119"/>
        <w:gridCol w:w="2268"/>
        <w:gridCol w:w="2409"/>
        <w:gridCol w:w="1276"/>
        <w:gridCol w:w="1276"/>
        <w:gridCol w:w="1417"/>
        <w:gridCol w:w="1247"/>
        <w:gridCol w:w="1872"/>
      </w:tblGrid>
      <w:tr w:rsidR="00190F39" w:rsidRPr="00190F39" w:rsidTr="00190F39">
        <w:trPr>
          <w:trHeight w:val="456"/>
        </w:trPr>
        <w:tc>
          <w:tcPr>
            <w:tcW w:w="15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органа местного самоуправления</w:t>
            </w:r>
            <w:r w:rsidR="004E7C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- </w:t>
            </w:r>
            <w:r w:rsidR="004E7CAB" w:rsidRPr="004E7C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администрация Почепского района</w:t>
            </w:r>
          </w:p>
        </w:tc>
      </w:tr>
      <w:tr w:rsidR="00190F39" w:rsidRPr="00190F39" w:rsidTr="00190F39">
        <w:trPr>
          <w:trHeight w:val="420"/>
        </w:trPr>
        <w:tc>
          <w:tcPr>
            <w:tcW w:w="156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Наименование вида муниципального контроля </w:t>
            </w:r>
            <w:r w:rsidR="004E7C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- </w:t>
            </w:r>
            <w:r w:rsidR="004E7CAB" w:rsidRPr="004E7CA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муниципальный земельный контроль</w:t>
            </w:r>
          </w:p>
        </w:tc>
      </w:tr>
      <w:tr w:rsidR="00190F39" w:rsidRPr="00190F39" w:rsidTr="004E7CAB">
        <w:trPr>
          <w:trHeight w:val="126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Формула расчета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Расшифровка (данных) переменных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Базовое значение</w:t>
            </w:r>
          </w:p>
          <w:p w:rsidR="00190F39" w:rsidRPr="00190F39" w:rsidRDefault="00190F39" w:rsidP="00190F39">
            <w:pPr>
              <w:spacing w:after="160" w:line="259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Целевые (плановые) значения, достижение которых должен обеспечить соответствующий контрольный орган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Источник данных для определения значения показателя</w:t>
            </w:r>
          </w:p>
        </w:tc>
      </w:tr>
      <w:tr w:rsidR="00190F39" w:rsidRPr="00190F39" w:rsidTr="00DB01FA">
        <w:trPr>
          <w:trHeight w:val="432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90F3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190F39" w:rsidRPr="00190F39" w:rsidTr="00DB01FA">
        <w:trPr>
          <w:trHeight w:val="114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Материальный ущерб, причиненный землям, (почве сельскохозяйственного назначения) по вине контролируемых лиц в результате хозяйственной и иной деятельности, по причине не соответствия указанной деятельности обязательным требованиям земельного законодательства РФ, по </w:t>
            </w:r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отношению к объёму отгруженных товаров собственного производства, выполненных работ и услуг собственными силами по всем видам экономической деятельности, в процентах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Ущз</w:t>
            </w:r>
            <w:proofErr w:type="spellEnd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proofErr w:type="spellStart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</w:t>
            </w:r>
            <w:proofErr w:type="spellEnd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× 100 %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 w:rsidRPr="00190F39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Ущз</w:t>
            </w:r>
            <w:proofErr w:type="spellEnd"/>
            <w:r w:rsidRPr="00190F39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материальный ущерб в рублях </w:t>
            </w:r>
            <w:r w:rsidRPr="00190F3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причиненный землям, </w:t>
            </w:r>
            <w:r w:rsidRPr="00190F39">
              <w:rPr>
                <w:rFonts w:ascii="Times New Roman" w:eastAsia="Calibri" w:hAnsi="Times New Roman" w:cs="Times New Roman"/>
                <w:shd w:val="clear" w:color="auto" w:fill="FFFFFF"/>
              </w:rPr>
              <w:t>(</w:t>
            </w:r>
            <w:r w:rsidRPr="00190F3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почве сельскохозяйственного назначения</w:t>
            </w:r>
            <w:r w:rsidRPr="00190F39">
              <w:rPr>
                <w:rFonts w:ascii="Times New Roman" w:eastAsia="Calibri" w:hAnsi="Times New Roman" w:cs="Times New Roman"/>
                <w:shd w:val="clear" w:color="auto" w:fill="FFFFFF"/>
              </w:rPr>
              <w:t>)</w:t>
            </w:r>
            <w:r w:rsidRPr="00190F3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вине контролируемых </w:t>
            </w:r>
            <w:r w:rsidRPr="00190F39">
              <w:rPr>
                <w:rFonts w:ascii="PT Sans" w:eastAsia="Calibri" w:hAnsi="PT Sans" w:cs="Times New Roman"/>
                <w:sz w:val="23"/>
                <w:szCs w:val="23"/>
                <w:shd w:val="clear" w:color="auto" w:fill="FFFFFF"/>
              </w:rPr>
              <w:t>лиц</w:t>
            </w:r>
            <w:r w:rsidRPr="00190F3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в результате хозяйственной и иной деятельности, </w:t>
            </w:r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причине </w:t>
            </w:r>
            <w:proofErr w:type="gramStart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соответствия</w:t>
            </w:r>
            <w:proofErr w:type="gramEnd"/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указанной деятельности </w:t>
            </w:r>
            <w:r w:rsidRPr="00190F3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обязательным требованиям</w:t>
            </w:r>
            <w:r w:rsidRPr="00190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законодательства РФ </w:t>
            </w:r>
            <w:r w:rsidRPr="00190F39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в текущем периоде; </w:t>
            </w:r>
          </w:p>
          <w:p w:rsidR="00190F39" w:rsidRPr="00190F39" w:rsidRDefault="00190F39" w:rsidP="00190F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</w:pPr>
            <w:proofErr w:type="spellStart"/>
            <w:r w:rsidRPr="00190F39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Оот</w:t>
            </w:r>
            <w:proofErr w:type="spellEnd"/>
            <w:r w:rsidRPr="00190F39">
              <w:rPr>
                <w:rFonts w:ascii="Times New Roman" w:eastAsia="Calibri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– объём отгруженных товаров собственного производства, выполненных работ и услуг собственными силами по всем видам экономической деятельности в текущем периоде.</w:t>
            </w:r>
          </w:p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39" w:rsidRPr="00190F39" w:rsidRDefault="00190F39" w:rsidP="00190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CAB" w:rsidRPr="004E7CAB" w:rsidRDefault="004E7CAB" w:rsidP="00156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Территориальный орган Федеральной службы государственной статистики по Брянской области  (Бюллетень)</w:t>
            </w:r>
          </w:p>
          <w:p w:rsidR="00190F39" w:rsidRPr="00190F39" w:rsidRDefault="004E7CAB" w:rsidP="001568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7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Почепского муниципального района</w:t>
            </w:r>
          </w:p>
        </w:tc>
      </w:tr>
    </w:tbl>
    <w:p w:rsidR="00190F39" w:rsidRPr="00190F39" w:rsidRDefault="00190F39" w:rsidP="00190F3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190F39" w:rsidRPr="00190F39" w:rsidSect="004E7CAB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CB9"/>
    <w:rsid w:val="0000321A"/>
    <w:rsid w:val="00156867"/>
    <w:rsid w:val="00186E7F"/>
    <w:rsid w:val="00190F39"/>
    <w:rsid w:val="00262CB9"/>
    <w:rsid w:val="003C0809"/>
    <w:rsid w:val="00465C49"/>
    <w:rsid w:val="004E7CAB"/>
    <w:rsid w:val="00A44D5E"/>
    <w:rsid w:val="00D86C7E"/>
    <w:rsid w:val="00DB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13</cp:revision>
  <cp:lastPrinted>2022-03-01T13:26:00Z</cp:lastPrinted>
  <dcterms:created xsi:type="dcterms:W3CDTF">2022-02-18T12:58:00Z</dcterms:created>
  <dcterms:modified xsi:type="dcterms:W3CDTF">2022-03-01T13:26:00Z</dcterms:modified>
</cp:coreProperties>
</file>